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40A42" w14:textId="5D78D733" w:rsidR="00522EE1" w:rsidRDefault="00D6499B" w:rsidP="00522EE1">
      <w:pPr>
        <w:jc w:val="center"/>
        <w:rPr>
          <w:sz w:val="32"/>
          <w:szCs w:val="32"/>
        </w:rPr>
      </w:pPr>
      <w:proofErr w:type="gramStart"/>
      <w:r w:rsidRPr="00522EE1">
        <w:rPr>
          <w:rFonts w:hint="eastAsia"/>
          <w:sz w:val="32"/>
          <w:szCs w:val="32"/>
        </w:rPr>
        <w:t>莱芜盈德气体</w:t>
      </w:r>
      <w:proofErr w:type="gramEnd"/>
      <w:r w:rsidRPr="00522EE1">
        <w:rPr>
          <w:rFonts w:hint="eastAsia"/>
          <w:sz w:val="32"/>
          <w:szCs w:val="32"/>
        </w:rPr>
        <w:t>有限公司4</w:t>
      </w:r>
      <w:r w:rsidRPr="00522EE1">
        <w:rPr>
          <w:sz w:val="32"/>
          <w:szCs w:val="32"/>
        </w:rPr>
        <w:t>0000Nm</w:t>
      </w:r>
      <w:r w:rsidRPr="004541DC">
        <w:rPr>
          <w:sz w:val="32"/>
          <w:szCs w:val="32"/>
          <w:vertAlign w:val="superscript"/>
        </w:rPr>
        <w:t>3</w:t>
      </w:r>
      <w:r w:rsidRPr="00522EE1">
        <w:rPr>
          <w:sz w:val="32"/>
          <w:szCs w:val="32"/>
        </w:rPr>
        <w:t>/</w:t>
      </w:r>
      <w:r w:rsidRPr="00522EE1">
        <w:rPr>
          <w:rFonts w:hint="eastAsia"/>
          <w:sz w:val="32"/>
          <w:szCs w:val="32"/>
        </w:rPr>
        <w:t>h空分节能</w:t>
      </w:r>
      <w:r w:rsidR="00BC2036">
        <w:rPr>
          <w:rFonts w:hint="eastAsia"/>
          <w:sz w:val="32"/>
          <w:szCs w:val="32"/>
        </w:rPr>
        <w:t>升级</w:t>
      </w:r>
      <w:r w:rsidRPr="00522EE1">
        <w:rPr>
          <w:rFonts w:hint="eastAsia"/>
          <w:sz w:val="32"/>
          <w:szCs w:val="32"/>
        </w:rPr>
        <w:t>项目</w:t>
      </w:r>
    </w:p>
    <w:p w14:paraId="00F38342" w14:textId="285974AC" w:rsidR="00D6499B" w:rsidRDefault="00272181" w:rsidP="00522EE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工程竣工调试</w:t>
      </w:r>
      <w:r w:rsidR="00BC2036">
        <w:rPr>
          <w:rFonts w:hint="eastAsia"/>
          <w:sz w:val="32"/>
          <w:szCs w:val="32"/>
        </w:rPr>
        <w:t>公示</w:t>
      </w:r>
    </w:p>
    <w:p w14:paraId="76F1F92D" w14:textId="77777777" w:rsidR="00BC2036" w:rsidRPr="00522EE1" w:rsidRDefault="00BC2036" w:rsidP="00BC2036">
      <w:pPr>
        <w:rPr>
          <w:sz w:val="32"/>
          <w:szCs w:val="32"/>
        </w:rPr>
      </w:pPr>
    </w:p>
    <w:p w14:paraId="4B950B12" w14:textId="1B40743F" w:rsidR="00BC2036" w:rsidRDefault="00BC2036" w:rsidP="00BC2036">
      <w:pPr>
        <w:pStyle w:val="a3"/>
        <w:shd w:val="clear" w:color="auto" w:fill="FFFFFF"/>
        <w:spacing w:before="150" w:beforeAutospacing="0" w:after="150" w:afterAutospacing="0" w:line="420" w:lineRule="atLeast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根据《建设项目环境保护管理条例》（国务院令第</w:t>
      </w:r>
      <w:r>
        <w:rPr>
          <w:rFonts w:ascii="微软雅黑" w:hAnsi="微软雅黑"/>
          <w:color w:val="333333"/>
          <w:sz w:val="21"/>
          <w:szCs w:val="21"/>
        </w:rPr>
        <w:t>682</w:t>
      </w:r>
      <w:r>
        <w:rPr>
          <w:rFonts w:ascii="微软雅黑" w:hAnsi="微软雅黑"/>
          <w:color w:val="333333"/>
          <w:sz w:val="21"/>
          <w:szCs w:val="21"/>
        </w:rPr>
        <w:t>号）、《建设项目竣工环境保护验收暂行办法》（国环</w:t>
      </w:r>
      <w:proofErr w:type="gramStart"/>
      <w:r>
        <w:rPr>
          <w:rFonts w:ascii="微软雅黑" w:hAnsi="微软雅黑"/>
          <w:color w:val="333333"/>
          <w:sz w:val="21"/>
          <w:szCs w:val="21"/>
        </w:rPr>
        <w:t>规</w:t>
      </w:r>
      <w:proofErr w:type="gramEnd"/>
      <w:r>
        <w:rPr>
          <w:rFonts w:ascii="微软雅黑" w:hAnsi="微软雅黑"/>
          <w:color w:val="333333"/>
          <w:sz w:val="21"/>
          <w:szCs w:val="21"/>
        </w:rPr>
        <w:t>环评〔</w:t>
      </w:r>
      <w:r>
        <w:rPr>
          <w:rFonts w:ascii="微软雅黑" w:hAnsi="微软雅黑"/>
          <w:color w:val="333333"/>
          <w:sz w:val="21"/>
          <w:szCs w:val="21"/>
        </w:rPr>
        <w:t>2017</w:t>
      </w:r>
      <w:r>
        <w:rPr>
          <w:rFonts w:ascii="微软雅黑" w:hAnsi="微软雅黑"/>
          <w:color w:val="333333"/>
          <w:sz w:val="21"/>
          <w:szCs w:val="21"/>
        </w:rPr>
        <w:t>〕</w:t>
      </w:r>
      <w:r>
        <w:rPr>
          <w:rFonts w:ascii="微软雅黑" w:hAnsi="微软雅黑"/>
          <w:color w:val="333333"/>
          <w:sz w:val="21"/>
          <w:szCs w:val="21"/>
        </w:rPr>
        <w:t>4</w:t>
      </w:r>
      <w:r>
        <w:rPr>
          <w:rFonts w:ascii="微软雅黑" w:hAnsi="微软雅黑"/>
          <w:color w:val="333333"/>
          <w:sz w:val="21"/>
          <w:szCs w:val="21"/>
        </w:rPr>
        <w:t>号）等要求。公开我单位（公司）</w:t>
      </w:r>
      <w:proofErr w:type="gramStart"/>
      <w:r w:rsidRPr="00BC2036">
        <w:rPr>
          <w:rFonts w:ascii="微软雅黑" w:hAnsi="微软雅黑" w:hint="eastAsia"/>
          <w:color w:val="333333"/>
          <w:sz w:val="21"/>
          <w:szCs w:val="21"/>
        </w:rPr>
        <w:t>莱芜盈德气体</w:t>
      </w:r>
      <w:proofErr w:type="gramEnd"/>
      <w:r w:rsidRPr="00BC2036">
        <w:rPr>
          <w:rFonts w:ascii="微软雅黑" w:hAnsi="微软雅黑" w:hint="eastAsia"/>
          <w:color w:val="333333"/>
          <w:sz w:val="21"/>
          <w:szCs w:val="21"/>
        </w:rPr>
        <w:t>有限公司</w:t>
      </w:r>
      <w:r w:rsidRPr="00BC2036">
        <w:rPr>
          <w:rFonts w:ascii="微软雅黑" w:hAnsi="微软雅黑" w:hint="eastAsia"/>
          <w:color w:val="333333"/>
          <w:sz w:val="21"/>
          <w:szCs w:val="21"/>
        </w:rPr>
        <w:t>4</w:t>
      </w:r>
      <w:r w:rsidRPr="00BC2036">
        <w:rPr>
          <w:rFonts w:ascii="微软雅黑" w:hAnsi="微软雅黑"/>
          <w:color w:val="333333"/>
          <w:sz w:val="21"/>
          <w:szCs w:val="21"/>
        </w:rPr>
        <w:t>0000Nm</w:t>
      </w:r>
      <w:r w:rsidRPr="004541DC">
        <w:rPr>
          <w:rFonts w:ascii="微软雅黑" w:hAnsi="微软雅黑"/>
          <w:color w:val="333333"/>
          <w:sz w:val="21"/>
          <w:szCs w:val="21"/>
          <w:vertAlign w:val="superscript"/>
        </w:rPr>
        <w:t>3</w:t>
      </w:r>
      <w:r w:rsidRPr="00BC2036">
        <w:rPr>
          <w:rFonts w:ascii="微软雅黑" w:hAnsi="微软雅黑"/>
          <w:color w:val="333333"/>
          <w:sz w:val="21"/>
          <w:szCs w:val="21"/>
        </w:rPr>
        <w:t>/</w:t>
      </w:r>
      <w:r w:rsidRPr="00BC2036">
        <w:rPr>
          <w:rFonts w:ascii="微软雅黑" w:hAnsi="微软雅黑" w:hint="eastAsia"/>
          <w:color w:val="333333"/>
          <w:sz w:val="21"/>
          <w:szCs w:val="21"/>
        </w:rPr>
        <w:t>h</w:t>
      </w:r>
      <w:r w:rsidRPr="00BC2036">
        <w:rPr>
          <w:rFonts w:ascii="微软雅黑" w:hAnsi="微软雅黑" w:hint="eastAsia"/>
          <w:color w:val="333333"/>
          <w:sz w:val="21"/>
          <w:szCs w:val="21"/>
        </w:rPr>
        <w:t>空分节能</w:t>
      </w:r>
      <w:r>
        <w:rPr>
          <w:rFonts w:ascii="微软雅黑" w:hAnsi="微软雅黑" w:hint="eastAsia"/>
          <w:color w:val="333333"/>
          <w:sz w:val="21"/>
          <w:szCs w:val="21"/>
        </w:rPr>
        <w:t>升级</w:t>
      </w:r>
      <w:r w:rsidRPr="00BC2036">
        <w:rPr>
          <w:rFonts w:ascii="微软雅黑" w:hAnsi="微软雅黑" w:hint="eastAsia"/>
          <w:color w:val="333333"/>
          <w:sz w:val="21"/>
          <w:szCs w:val="21"/>
        </w:rPr>
        <w:t>项目</w:t>
      </w:r>
      <w:r w:rsidR="00272181">
        <w:rPr>
          <w:rFonts w:ascii="微软雅黑" w:hAnsi="微软雅黑"/>
          <w:color w:val="333333"/>
          <w:sz w:val="21"/>
          <w:szCs w:val="21"/>
        </w:rPr>
        <w:t>工程的调试</w:t>
      </w:r>
      <w:r>
        <w:rPr>
          <w:rFonts w:ascii="微软雅黑" w:hAnsi="微软雅黑"/>
          <w:color w:val="333333"/>
          <w:sz w:val="21"/>
          <w:szCs w:val="21"/>
        </w:rPr>
        <w:t>日期：</w:t>
      </w:r>
    </w:p>
    <w:p w14:paraId="2FD68310" w14:textId="4C344B55" w:rsidR="00BC2036" w:rsidRDefault="00272181" w:rsidP="00BC2036">
      <w:pPr>
        <w:pStyle w:val="a3"/>
        <w:shd w:val="clear" w:color="auto" w:fill="FFFFFF"/>
        <w:spacing w:before="150" w:beforeAutospacing="0" w:after="150" w:afterAutospacing="0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调试</w:t>
      </w:r>
      <w:r w:rsidR="00BC2036">
        <w:rPr>
          <w:rFonts w:ascii="微软雅黑" w:hAnsi="微软雅黑"/>
          <w:color w:val="333333"/>
          <w:sz w:val="21"/>
          <w:szCs w:val="21"/>
        </w:rPr>
        <w:t>日期为</w:t>
      </w:r>
      <w:r w:rsidRPr="00272181">
        <w:rPr>
          <w:rFonts w:ascii="微软雅黑" w:hAnsi="微软雅黑"/>
          <w:color w:val="333333"/>
          <w:sz w:val="21"/>
          <w:szCs w:val="21"/>
        </w:rPr>
        <w:t>2023</w:t>
      </w:r>
      <w:r w:rsidRPr="00272181">
        <w:rPr>
          <w:rFonts w:ascii="微软雅黑" w:hAnsi="微软雅黑"/>
          <w:color w:val="333333"/>
          <w:sz w:val="21"/>
          <w:szCs w:val="21"/>
        </w:rPr>
        <w:t>年</w:t>
      </w:r>
      <w:r w:rsidRPr="00272181">
        <w:rPr>
          <w:rFonts w:ascii="微软雅黑" w:hAnsi="微软雅黑"/>
          <w:color w:val="333333"/>
          <w:sz w:val="21"/>
          <w:szCs w:val="21"/>
        </w:rPr>
        <w:t>8</w:t>
      </w:r>
      <w:r w:rsidRPr="00272181">
        <w:rPr>
          <w:rFonts w:ascii="微软雅黑" w:hAnsi="微软雅黑"/>
          <w:color w:val="333333"/>
          <w:sz w:val="21"/>
          <w:szCs w:val="21"/>
        </w:rPr>
        <w:t>月</w:t>
      </w:r>
      <w:r>
        <w:rPr>
          <w:rFonts w:ascii="微软雅黑" w:hAnsi="微软雅黑" w:hint="eastAsia"/>
          <w:color w:val="333333"/>
          <w:sz w:val="21"/>
          <w:szCs w:val="21"/>
        </w:rPr>
        <w:t>1</w:t>
      </w:r>
      <w:r w:rsidRPr="00272181">
        <w:rPr>
          <w:rFonts w:ascii="微软雅黑" w:hAnsi="微软雅黑"/>
          <w:color w:val="333333"/>
          <w:sz w:val="21"/>
          <w:szCs w:val="21"/>
        </w:rPr>
        <w:t>日至</w:t>
      </w:r>
      <w:r w:rsidRPr="00272181">
        <w:rPr>
          <w:rFonts w:ascii="微软雅黑" w:hAnsi="微软雅黑"/>
          <w:color w:val="333333"/>
          <w:sz w:val="21"/>
          <w:szCs w:val="21"/>
        </w:rPr>
        <w:t>2023</w:t>
      </w:r>
      <w:r w:rsidRPr="00272181">
        <w:rPr>
          <w:rFonts w:ascii="微软雅黑" w:hAnsi="微软雅黑"/>
          <w:color w:val="333333"/>
          <w:sz w:val="21"/>
          <w:szCs w:val="21"/>
        </w:rPr>
        <w:t>年</w:t>
      </w:r>
      <w:r w:rsidR="002A5483">
        <w:rPr>
          <w:rFonts w:ascii="微软雅黑" w:hAnsi="微软雅黑"/>
          <w:color w:val="333333"/>
          <w:sz w:val="21"/>
          <w:szCs w:val="21"/>
        </w:rPr>
        <w:t>8</w:t>
      </w:r>
      <w:r w:rsidRPr="00272181">
        <w:rPr>
          <w:rFonts w:ascii="微软雅黑" w:hAnsi="微软雅黑"/>
          <w:color w:val="333333"/>
          <w:sz w:val="21"/>
          <w:szCs w:val="21"/>
        </w:rPr>
        <w:t>月</w:t>
      </w:r>
      <w:r w:rsidR="002A5483">
        <w:rPr>
          <w:rFonts w:ascii="微软雅黑" w:hAnsi="微软雅黑"/>
          <w:color w:val="333333"/>
          <w:sz w:val="21"/>
          <w:szCs w:val="21"/>
        </w:rPr>
        <w:t>15</w:t>
      </w:r>
      <w:r w:rsidRPr="00272181">
        <w:rPr>
          <w:rFonts w:ascii="微软雅黑" w:hAnsi="微软雅黑"/>
          <w:color w:val="333333"/>
          <w:sz w:val="21"/>
          <w:szCs w:val="21"/>
        </w:rPr>
        <w:t>日</w:t>
      </w:r>
      <w:r w:rsidR="00BC2036">
        <w:rPr>
          <w:rFonts w:ascii="微软雅黑" w:hAnsi="微软雅黑"/>
          <w:color w:val="333333"/>
          <w:sz w:val="21"/>
          <w:szCs w:val="21"/>
        </w:rPr>
        <w:t>。</w:t>
      </w:r>
    </w:p>
    <w:p w14:paraId="5C05AF2B" w14:textId="198E8600" w:rsidR="00BC2036" w:rsidRDefault="00BC2036" w:rsidP="00BC2036">
      <w:pPr>
        <w:pStyle w:val="a3"/>
        <w:shd w:val="clear" w:color="auto" w:fill="FFFFFF"/>
        <w:spacing w:before="150" w:beforeAutospacing="0" w:after="150" w:afterAutospacing="0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我单位（公司）承诺对公示时间的真实性负责，并承担由此产生一切责任。</w:t>
      </w:r>
    </w:p>
    <w:p w14:paraId="0BB75EEF" w14:textId="14C19B64" w:rsidR="00574554" w:rsidRDefault="00574554" w:rsidP="00BC2036">
      <w:pPr>
        <w:pStyle w:val="a3"/>
        <w:shd w:val="clear" w:color="auto" w:fill="FFFFFF"/>
        <w:spacing w:before="150" w:beforeAutospacing="0" w:after="150" w:afterAutospacing="0"/>
        <w:ind w:firstLine="480"/>
        <w:rPr>
          <w:rFonts w:ascii="微软雅黑" w:hAnsi="微软雅黑"/>
          <w:color w:val="333333"/>
          <w:sz w:val="21"/>
          <w:szCs w:val="21"/>
        </w:rPr>
      </w:pPr>
    </w:p>
    <w:p w14:paraId="62731761" w14:textId="77777777" w:rsidR="00574554" w:rsidRDefault="00574554" w:rsidP="00BC2036">
      <w:pPr>
        <w:pStyle w:val="a3"/>
        <w:shd w:val="clear" w:color="auto" w:fill="FFFFFF"/>
        <w:spacing w:before="150" w:beforeAutospacing="0" w:after="150" w:afterAutospacing="0"/>
        <w:ind w:firstLine="480"/>
        <w:rPr>
          <w:rFonts w:ascii="微软雅黑" w:hAnsi="微软雅黑" w:hint="eastAsia"/>
          <w:color w:val="333333"/>
          <w:sz w:val="21"/>
          <w:szCs w:val="21"/>
        </w:rPr>
      </w:pPr>
    </w:p>
    <w:p w14:paraId="611DF5FC" w14:textId="03CB9942" w:rsidR="00BC2036" w:rsidRDefault="00BC2036" w:rsidP="00BC2036">
      <w:pPr>
        <w:pStyle w:val="a3"/>
        <w:shd w:val="clear" w:color="auto" w:fill="FFFFFF"/>
        <w:spacing w:before="150" w:beforeAutospacing="0" w:after="150" w:afterAutospacing="0" w:line="420" w:lineRule="atLeast"/>
        <w:ind w:firstLine="480"/>
        <w:jc w:val="right"/>
        <w:rPr>
          <w:rFonts w:ascii="微软雅黑" w:hAnsi="微软雅黑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建设单位</w:t>
      </w:r>
      <w:r>
        <w:rPr>
          <w:rFonts w:ascii="微软雅黑" w:hAnsi="微软雅黑"/>
          <w:color w:val="333333"/>
          <w:sz w:val="21"/>
          <w:szCs w:val="21"/>
        </w:rPr>
        <w:t>: </w:t>
      </w:r>
      <w:proofErr w:type="gramStart"/>
      <w:r>
        <w:rPr>
          <w:rFonts w:ascii="微软雅黑" w:hAnsi="微软雅黑" w:hint="eastAsia"/>
          <w:color w:val="333333"/>
          <w:sz w:val="21"/>
          <w:szCs w:val="21"/>
        </w:rPr>
        <w:t>莱芜盈德气体</w:t>
      </w:r>
      <w:proofErr w:type="gramEnd"/>
      <w:r>
        <w:rPr>
          <w:rFonts w:ascii="微软雅黑" w:hAnsi="微软雅黑" w:hint="eastAsia"/>
          <w:color w:val="333333"/>
          <w:sz w:val="21"/>
          <w:szCs w:val="21"/>
        </w:rPr>
        <w:t>有限公司</w:t>
      </w:r>
    </w:p>
    <w:p w14:paraId="6A2F38BF" w14:textId="7A7D29F7" w:rsidR="00574554" w:rsidRPr="00574554" w:rsidRDefault="00BC2036" w:rsidP="00702F92">
      <w:pPr>
        <w:pStyle w:val="a3"/>
        <w:shd w:val="clear" w:color="auto" w:fill="FFFFFF"/>
        <w:spacing w:before="150" w:beforeAutospacing="0" w:after="150" w:afterAutospacing="0"/>
        <w:ind w:firstLine="480"/>
        <w:jc w:val="right"/>
        <w:rPr>
          <w:rFonts w:ascii="微软雅黑" w:hAnsi="微软雅黑" w:hint="eastAsia"/>
          <w:color w:val="333333"/>
          <w:sz w:val="21"/>
          <w:szCs w:val="21"/>
        </w:rPr>
      </w:pPr>
      <w:r>
        <w:rPr>
          <w:rFonts w:ascii="微软雅黑" w:hAnsi="微软雅黑"/>
          <w:color w:val="333333"/>
          <w:sz w:val="21"/>
          <w:szCs w:val="21"/>
        </w:rPr>
        <w:t>2023</w:t>
      </w:r>
      <w:r>
        <w:rPr>
          <w:rFonts w:ascii="微软雅黑" w:hAnsi="微软雅黑"/>
          <w:color w:val="333333"/>
          <w:sz w:val="21"/>
          <w:szCs w:val="21"/>
        </w:rPr>
        <w:t>年</w:t>
      </w:r>
      <w:r>
        <w:rPr>
          <w:rFonts w:ascii="微软雅黑" w:hAnsi="微软雅黑"/>
          <w:color w:val="333333"/>
          <w:sz w:val="21"/>
          <w:szCs w:val="21"/>
        </w:rPr>
        <w:t> </w:t>
      </w:r>
      <w:r>
        <w:rPr>
          <w:rFonts w:ascii="微软雅黑" w:hAnsi="微软雅黑" w:hint="eastAsia"/>
          <w:color w:val="333333"/>
          <w:sz w:val="21"/>
          <w:szCs w:val="21"/>
        </w:rPr>
        <w:t>7</w:t>
      </w:r>
      <w:r>
        <w:rPr>
          <w:rFonts w:ascii="微软雅黑" w:hAnsi="微软雅黑"/>
          <w:color w:val="333333"/>
          <w:sz w:val="21"/>
          <w:szCs w:val="21"/>
        </w:rPr>
        <w:t>月</w:t>
      </w:r>
      <w:r>
        <w:rPr>
          <w:rFonts w:ascii="微软雅黑" w:hAnsi="微软雅黑"/>
          <w:color w:val="333333"/>
          <w:sz w:val="21"/>
          <w:szCs w:val="21"/>
        </w:rPr>
        <w:t> </w:t>
      </w:r>
      <w:r w:rsidR="00272181">
        <w:rPr>
          <w:rFonts w:ascii="微软雅黑" w:hAnsi="微软雅黑" w:hint="eastAsia"/>
          <w:color w:val="333333"/>
          <w:sz w:val="21"/>
          <w:szCs w:val="21"/>
        </w:rPr>
        <w:t>30</w:t>
      </w:r>
      <w:r>
        <w:rPr>
          <w:rFonts w:ascii="微软雅黑" w:hAnsi="微软雅黑"/>
          <w:color w:val="333333"/>
          <w:sz w:val="21"/>
          <w:szCs w:val="21"/>
        </w:rPr>
        <w:t>日</w:t>
      </w:r>
    </w:p>
    <w:sectPr w:rsidR="00574554" w:rsidRPr="00574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08A3"/>
    <w:rsid w:val="000C5391"/>
    <w:rsid w:val="00272181"/>
    <w:rsid w:val="002A5483"/>
    <w:rsid w:val="003D30EE"/>
    <w:rsid w:val="004308A3"/>
    <w:rsid w:val="004541DC"/>
    <w:rsid w:val="00522EE1"/>
    <w:rsid w:val="00574554"/>
    <w:rsid w:val="00702F92"/>
    <w:rsid w:val="008555C4"/>
    <w:rsid w:val="009465E3"/>
    <w:rsid w:val="00A55E61"/>
    <w:rsid w:val="00BC2036"/>
    <w:rsid w:val="00D6499B"/>
    <w:rsid w:val="00DD5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63A13"/>
  <w15:docId w15:val="{CAC00E7D-2F66-44B4-B759-C48B5ECD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2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a5"/>
    <w:uiPriority w:val="99"/>
    <w:semiHidden/>
    <w:unhideWhenUsed/>
    <w:rsid w:val="00574554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574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3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fankuijian@yingde.com</dc:creator>
  <cp:keywords/>
  <dc:description/>
  <cp:lastModifiedBy>徐芷涵</cp:lastModifiedBy>
  <cp:revision>12</cp:revision>
  <dcterms:created xsi:type="dcterms:W3CDTF">2023-08-29T09:53:00Z</dcterms:created>
  <dcterms:modified xsi:type="dcterms:W3CDTF">2023-09-06T08:35:00Z</dcterms:modified>
</cp:coreProperties>
</file>